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C5" w:rsidRPr="004C1E85" w:rsidRDefault="004110C5" w:rsidP="004110C5">
      <w:pPr>
        <w:rPr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>
            <wp:extent cx="5762625" cy="876300"/>
            <wp:effectExtent l="0" t="0" r="9525" b="0"/>
            <wp:docPr id="1" name="Grafik 1" descr="Neff 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eff Logo far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5" w:rsidRDefault="004110C5" w:rsidP="004110C5">
      <w:pPr>
        <w:jc w:val="center"/>
      </w:pPr>
    </w:p>
    <w:p w:rsidR="004110C5" w:rsidRDefault="004110C5" w:rsidP="004110C5"/>
    <w:p w:rsidR="004110C5" w:rsidRPr="009A0DF6" w:rsidRDefault="004110C5" w:rsidP="004110C5">
      <w:pPr>
        <w:rPr>
          <w:sz w:val="28"/>
          <w:szCs w:val="28"/>
        </w:rPr>
      </w:pPr>
      <w:r>
        <w:rPr>
          <w:sz w:val="28"/>
          <w:szCs w:val="28"/>
        </w:rPr>
        <w:t>Aktion</w:t>
      </w:r>
      <w:r w:rsidRPr="009A0DF6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 w:rsidRPr="001438C6">
        <w:rPr>
          <w:b/>
          <w:color w:val="0070C0"/>
          <w:sz w:val="56"/>
          <w:szCs w:val="56"/>
        </w:rPr>
        <w:t>Rumifert</w:t>
      </w:r>
      <w:proofErr w:type="spellEnd"/>
      <w:r w:rsidRPr="001438C6">
        <w:rPr>
          <w:b/>
          <w:color w:val="0070C0"/>
          <w:sz w:val="56"/>
          <w:szCs w:val="56"/>
        </w:rPr>
        <w:t>®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Default="004110C5" w:rsidP="004110C5">
      <w:pPr>
        <w:rPr>
          <w:sz w:val="28"/>
          <w:szCs w:val="28"/>
        </w:rPr>
      </w:pPr>
      <w:r w:rsidRPr="009A0DF6">
        <w:rPr>
          <w:sz w:val="28"/>
          <w:szCs w:val="28"/>
        </w:rPr>
        <w:t xml:space="preserve">Die Spurenelemente </w:t>
      </w:r>
      <w:r w:rsidRPr="009A0DF6">
        <w:rPr>
          <w:b/>
          <w:sz w:val="28"/>
          <w:szCs w:val="28"/>
        </w:rPr>
        <w:t>Kupfer, Kobalt und Selen</w:t>
      </w:r>
      <w:r w:rsidRPr="009A0DF6">
        <w:rPr>
          <w:sz w:val="28"/>
          <w:szCs w:val="28"/>
        </w:rPr>
        <w:t xml:space="preserve"> im Langzeit-Bolus</w:t>
      </w:r>
    </w:p>
    <w:p w:rsidR="004110C5" w:rsidRPr="009A0DF6" w:rsidRDefault="004110C5" w:rsidP="004110C5">
      <w:pPr>
        <w:rPr>
          <w:sz w:val="28"/>
          <w:szCs w:val="28"/>
        </w:rPr>
      </w:pPr>
      <w:r w:rsidRPr="009A0DF6">
        <w:rPr>
          <w:sz w:val="28"/>
          <w:szCs w:val="28"/>
        </w:rPr>
        <w:t xml:space="preserve">(2 </w:t>
      </w:r>
      <w:proofErr w:type="spellStart"/>
      <w:r w:rsidRPr="009A0DF6">
        <w:rPr>
          <w:sz w:val="28"/>
          <w:szCs w:val="28"/>
        </w:rPr>
        <w:t>Boli</w:t>
      </w:r>
      <w:proofErr w:type="spellEnd"/>
      <w:r w:rsidRPr="009A0DF6">
        <w:rPr>
          <w:sz w:val="28"/>
          <w:szCs w:val="28"/>
        </w:rPr>
        <w:t>=Versorgung für 6 Monate)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Default="004110C5" w:rsidP="004110C5">
      <w:pPr>
        <w:ind w:left="2124" w:firstLine="708"/>
        <w:rPr>
          <w:sz w:val="28"/>
          <w:szCs w:val="28"/>
        </w:rPr>
      </w:pPr>
      <w:r w:rsidRPr="001C4F3D">
        <w:rPr>
          <w:b/>
          <w:sz w:val="28"/>
          <w:szCs w:val="28"/>
          <w:u w:val="single"/>
        </w:rPr>
        <w:t>Für</w:t>
      </w:r>
      <w:r>
        <w:rPr>
          <w:b/>
          <w:sz w:val="28"/>
          <w:szCs w:val="28"/>
          <w:u w:val="single"/>
        </w:rPr>
        <w:t>:</w:t>
      </w:r>
      <w:r w:rsidRPr="001C4F3D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10C5" w:rsidRDefault="004110C5" w:rsidP="004110C5">
      <w:pPr>
        <w:rPr>
          <w:sz w:val="28"/>
          <w:szCs w:val="28"/>
        </w:rPr>
      </w:pPr>
    </w:p>
    <w:p w:rsidR="004110C5" w:rsidRPr="009A0DF6" w:rsidRDefault="004110C5" w:rsidP="004110C5">
      <w:pPr>
        <w:ind w:left="2124" w:firstLine="708"/>
        <w:rPr>
          <w:sz w:val="28"/>
          <w:szCs w:val="28"/>
        </w:rPr>
      </w:pPr>
      <w:r w:rsidRPr="009A0DF6">
        <w:rPr>
          <w:sz w:val="28"/>
          <w:szCs w:val="28"/>
        </w:rPr>
        <w:t>Aufzuchttiere (ab 100 kg)</w:t>
      </w:r>
    </w:p>
    <w:p w:rsidR="004110C5" w:rsidRPr="009A0DF6" w:rsidRDefault="004110C5" w:rsidP="004110C5">
      <w:pPr>
        <w:ind w:left="2124" w:firstLine="708"/>
        <w:rPr>
          <w:sz w:val="28"/>
          <w:szCs w:val="28"/>
        </w:rPr>
      </w:pPr>
      <w:r w:rsidRPr="009A0DF6">
        <w:rPr>
          <w:sz w:val="28"/>
          <w:szCs w:val="28"/>
        </w:rPr>
        <w:t>Rinder</w:t>
      </w:r>
    </w:p>
    <w:p w:rsidR="004110C5" w:rsidRPr="009A0DF6" w:rsidRDefault="004110C5" w:rsidP="004110C5">
      <w:pPr>
        <w:ind w:left="2124" w:firstLine="708"/>
        <w:rPr>
          <w:sz w:val="28"/>
          <w:szCs w:val="28"/>
        </w:rPr>
      </w:pPr>
      <w:r w:rsidRPr="009A0DF6">
        <w:rPr>
          <w:sz w:val="28"/>
          <w:szCs w:val="28"/>
        </w:rPr>
        <w:t>Mutterkühe</w:t>
      </w:r>
    </w:p>
    <w:p w:rsidR="004110C5" w:rsidRPr="009A0DF6" w:rsidRDefault="004110C5" w:rsidP="004110C5">
      <w:pPr>
        <w:ind w:left="2124" w:firstLine="708"/>
        <w:rPr>
          <w:sz w:val="28"/>
          <w:szCs w:val="28"/>
        </w:rPr>
      </w:pPr>
      <w:proofErr w:type="spellStart"/>
      <w:r w:rsidRPr="009A0DF6">
        <w:rPr>
          <w:sz w:val="28"/>
          <w:szCs w:val="28"/>
        </w:rPr>
        <w:t>Galtkühe</w:t>
      </w:r>
      <w:proofErr w:type="spellEnd"/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4110C5" w:rsidRDefault="004110C5" w:rsidP="004110C5">
      <w:pPr>
        <w:rPr>
          <w:sz w:val="28"/>
          <w:szCs w:val="28"/>
        </w:rPr>
      </w:pPr>
      <w:r>
        <w:rPr>
          <w:sz w:val="28"/>
          <w:szCs w:val="28"/>
        </w:rPr>
        <w:t xml:space="preserve">Bedarfsorientierte Dosierung von Kupfer, Kobalt und Selen </w:t>
      </w:r>
      <w:r w:rsidRPr="004110C5">
        <w:rPr>
          <w:b/>
          <w:sz w:val="28"/>
          <w:szCs w:val="28"/>
        </w:rPr>
        <w:t>während der Weidesaison/Alpung</w:t>
      </w:r>
      <w:r>
        <w:rPr>
          <w:sz w:val="28"/>
          <w:szCs w:val="28"/>
        </w:rPr>
        <w:t>, bei geringem Kraft- und Mineralfutteranteil in der Ration</w:t>
      </w:r>
      <w:r w:rsidR="004E4B0A">
        <w:rPr>
          <w:sz w:val="28"/>
          <w:szCs w:val="28"/>
        </w:rPr>
        <w:t>.</w:t>
      </w:r>
    </w:p>
    <w:p w:rsidR="004110C5" w:rsidRDefault="004110C5" w:rsidP="004110C5">
      <w:pPr>
        <w:rPr>
          <w:sz w:val="28"/>
          <w:szCs w:val="28"/>
        </w:rPr>
      </w:pPr>
    </w:p>
    <w:p w:rsidR="004110C5" w:rsidRPr="009A0DF6" w:rsidRDefault="004110C5" w:rsidP="004110C5">
      <w:pPr>
        <w:rPr>
          <w:sz w:val="28"/>
          <w:szCs w:val="28"/>
        </w:rPr>
      </w:pPr>
      <w:r w:rsidRPr="009A0DF6">
        <w:rPr>
          <w:sz w:val="28"/>
          <w:szCs w:val="28"/>
        </w:rPr>
        <w:t xml:space="preserve">Profitieren Sie von unserem </w:t>
      </w:r>
      <w:r>
        <w:rPr>
          <w:b/>
          <w:sz w:val="48"/>
          <w:szCs w:val="48"/>
        </w:rPr>
        <w:t>Aktions</w:t>
      </w:r>
      <w:r w:rsidRPr="009A0DF6">
        <w:rPr>
          <w:b/>
          <w:sz w:val="48"/>
          <w:szCs w:val="48"/>
        </w:rPr>
        <w:t>preis: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9A0DF6" w:rsidRDefault="004110C5" w:rsidP="004110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9A0DF6">
        <w:rPr>
          <w:sz w:val="28"/>
          <w:szCs w:val="28"/>
        </w:rPr>
        <w:t xml:space="preserve"> </w:t>
      </w:r>
      <w:proofErr w:type="spellStart"/>
      <w:r w:rsidRPr="009A0DF6">
        <w:rPr>
          <w:sz w:val="28"/>
          <w:szCs w:val="28"/>
        </w:rPr>
        <w:t>Boli</w:t>
      </w:r>
      <w:proofErr w:type="spellEnd"/>
      <w:r>
        <w:rPr>
          <w:sz w:val="28"/>
          <w:szCs w:val="28"/>
        </w:rPr>
        <w:t>:</w:t>
      </w:r>
      <w:r w:rsidRPr="009A0DF6">
        <w:rPr>
          <w:sz w:val="28"/>
          <w:szCs w:val="28"/>
        </w:rPr>
        <w:tab/>
      </w:r>
      <w:r w:rsidRPr="009A0DF6">
        <w:rPr>
          <w:sz w:val="28"/>
          <w:szCs w:val="28"/>
        </w:rPr>
        <w:tab/>
      </w:r>
      <w:r w:rsidRPr="009A0DF6">
        <w:rPr>
          <w:b/>
          <w:sz w:val="32"/>
          <w:szCs w:val="32"/>
        </w:rPr>
        <w:t>Fr. 180.--</w:t>
      </w:r>
      <w:r w:rsidRPr="009A0DF6">
        <w:rPr>
          <w:b/>
          <w:sz w:val="28"/>
          <w:szCs w:val="28"/>
        </w:rPr>
        <w:t xml:space="preserve"> </w:t>
      </w:r>
      <w:r w:rsidRPr="009A0DF6">
        <w:rPr>
          <w:sz w:val="28"/>
          <w:szCs w:val="28"/>
        </w:rPr>
        <w:tab/>
        <w:t>statt</w:t>
      </w:r>
      <w:r w:rsidRPr="009A0DF6">
        <w:rPr>
          <w:sz w:val="28"/>
          <w:szCs w:val="28"/>
        </w:rPr>
        <w:tab/>
        <w:t>Fr.</w:t>
      </w:r>
      <w:r>
        <w:rPr>
          <w:sz w:val="28"/>
          <w:szCs w:val="28"/>
        </w:rPr>
        <w:t xml:space="preserve"> </w:t>
      </w:r>
      <w:r w:rsidRPr="009A0DF6">
        <w:rPr>
          <w:sz w:val="28"/>
          <w:szCs w:val="28"/>
        </w:rPr>
        <w:t>229.40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9A0DF6" w:rsidRDefault="004110C5" w:rsidP="004110C5">
      <w:pPr>
        <w:rPr>
          <w:sz w:val="28"/>
          <w:szCs w:val="28"/>
        </w:rPr>
      </w:pPr>
      <w:proofErr w:type="spellStart"/>
      <w:r w:rsidRPr="009A0DF6">
        <w:rPr>
          <w:sz w:val="28"/>
          <w:szCs w:val="28"/>
        </w:rPr>
        <w:t>Eingeber</w:t>
      </w:r>
      <w:proofErr w:type="spellEnd"/>
      <w:r>
        <w:rPr>
          <w:sz w:val="28"/>
          <w:szCs w:val="28"/>
        </w:rPr>
        <w:t>:</w:t>
      </w:r>
      <w:r w:rsidRPr="009A0DF6">
        <w:rPr>
          <w:sz w:val="28"/>
          <w:szCs w:val="28"/>
        </w:rPr>
        <w:tab/>
      </w:r>
      <w:r w:rsidRPr="009A0DF6">
        <w:rPr>
          <w:sz w:val="28"/>
          <w:szCs w:val="28"/>
        </w:rPr>
        <w:tab/>
      </w:r>
      <w:r w:rsidRPr="009A0DF6">
        <w:rPr>
          <w:b/>
          <w:sz w:val="32"/>
          <w:szCs w:val="32"/>
        </w:rPr>
        <w:t>Fr.</w:t>
      </w:r>
      <w:r>
        <w:rPr>
          <w:b/>
          <w:sz w:val="32"/>
          <w:szCs w:val="32"/>
        </w:rPr>
        <w:t xml:space="preserve"> 35</w:t>
      </w:r>
      <w:r w:rsidRPr="009A0DF6">
        <w:rPr>
          <w:b/>
          <w:sz w:val="32"/>
          <w:szCs w:val="32"/>
        </w:rPr>
        <w:t>.--</w:t>
      </w:r>
      <w:r w:rsidRPr="009A0DF6">
        <w:rPr>
          <w:sz w:val="28"/>
          <w:szCs w:val="28"/>
        </w:rPr>
        <w:tab/>
        <w:t>statt</w:t>
      </w:r>
      <w:r w:rsidRPr="009A0DF6">
        <w:rPr>
          <w:sz w:val="28"/>
          <w:szCs w:val="28"/>
        </w:rPr>
        <w:tab/>
        <w:t>Fr.</w:t>
      </w:r>
      <w:r>
        <w:rPr>
          <w:sz w:val="28"/>
          <w:szCs w:val="28"/>
        </w:rPr>
        <w:t xml:space="preserve"> 60</w:t>
      </w:r>
      <w:r w:rsidRPr="009A0DF6">
        <w:rPr>
          <w:sz w:val="28"/>
          <w:szCs w:val="28"/>
        </w:rPr>
        <w:t>.—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0A675F" w:rsidRDefault="004110C5" w:rsidP="004110C5">
      <w:pPr>
        <w:rPr>
          <w:b/>
          <w:color w:val="FF0000"/>
        </w:rPr>
      </w:pPr>
      <w:r w:rsidRPr="000A675F">
        <w:rPr>
          <w:b/>
          <w:color w:val="FF0000"/>
          <w:sz w:val="28"/>
          <w:szCs w:val="28"/>
        </w:rPr>
        <w:t xml:space="preserve">Die Aktion ist gültig bis zum </w:t>
      </w:r>
      <w:r>
        <w:rPr>
          <w:b/>
          <w:color w:val="FF0000"/>
          <w:sz w:val="28"/>
          <w:szCs w:val="28"/>
        </w:rPr>
        <w:t>30.Juni</w:t>
      </w:r>
      <w:r w:rsidRPr="000A675F">
        <w:rPr>
          <w:b/>
          <w:color w:val="FF0000"/>
          <w:sz w:val="28"/>
          <w:szCs w:val="28"/>
        </w:rPr>
        <w:t xml:space="preserve"> 201</w:t>
      </w:r>
      <w:r w:rsidR="00A211BB">
        <w:rPr>
          <w:b/>
          <w:color w:val="FF0000"/>
          <w:sz w:val="28"/>
          <w:szCs w:val="28"/>
        </w:rPr>
        <w:t>6</w:t>
      </w:r>
      <w:bookmarkStart w:id="0" w:name="_GoBack"/>
      <w:bookmarkEnd w:id="0"/>
      <w:r w:rsidRPr="000A675F">
        <w:rPr>
          <w:b/>
          <w:color w:val="FF0000"/>
          <w:sz w:val="28"/>
          <w:szCs w:val="28"/>
        </w:rPr>
        <w:t>.</w:t>
      </w:r>
    </w:p>
    <w:p w:rsidR="0049314D" w:rsidRDefault="0049314D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/>
    <w:p w:rsidR="00C462B3" w:rsidRDefault="00C462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bitte wenden</w:t>
      </w:r>
    </w:p>
    <w:sectPr w:rsidR="00C4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B"/>
    <w:rsid w:val="0016663B"/>
    <w:rsid w:val="002A1607"/>
    <w:rsid w:val="004110C5"/>
    <w:rsid w:val="0049314D"/>
    <w:rsid w:val="004E4B0A"/>
    <w:rsid w:val="00A211BB"/>
    <w:rsid w:val="00C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0C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C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0C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C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</dc:creator>
  <cp:lastModifiedBy>Neff</cp:lastModifiedBy>
  <cp:revision>6</cp:revision>
  <cp:lastPrinted>2016-04-18T15:55:00Z</cp:lastPrinted>
  <dcterms:created xsi:type="dcterms:W3CDTF">2016-04-18T03:15:00Z</dcterms:created>
  <dcterms:modified xsi:type="dcterms:W3CDTF">2016-04-18T15:56:00Z</dcterms:modified>
</cp:coreProperties>
</file>